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Default="00370778" w:rsidP="00370778">
      <w:pPr>
        <w:jc w:val="center"/>
      </w:pPr>
      <w:r>
        <w:rPr>
          <w:noProof/>
        </w:rPr>
        <w:drawing>
          <wp:inline distT="0" distB="0" distL="0" distR="0" wp14:anchorId="5920A11D" wp14:editId="0F8A2BCE">
            <wp:extent cx="3943350" cy="581813"/>
            <wp:effectExtent l="0" t="0" r="0" b="8890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405" cy="59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7DF1C" w14:textId="41E5E75B" w:rsidR="00AB231D" w:rsidRDefault="00AB231D" w:rsidP="00370778">
      <w:pPr>
        <w:jc w:val="center"/>
      </w:pPr>
    </w:p>
    <w:p w14:paraId="3180940B" w14:textId="56BC5571" w:rsidR="00AB231D" w:rsidRPr="00932CDE" w:rsidRDefault="004D68CA" w:rsidP="00370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Flex Sigmoidoscopy Instructions</w:t>
      </w:r>
    </w:p>
    <w:p w14:paraId="08C8349F" w14:textId="77777777" w:rsidR="00AB231D" w:rsidRDefault="00AB231D" w:rsidP="00AB231D">
      <w:pPr>
        <w:rPr>
          <w:b/>
          <w:bCs/>
        </w:rPr>
      </w:pPr>
    </w:p>
    <w:p w14:paraId="488E2B29" w14:textId="77777777" w:rsidR="004D68CA" w:rsidRDefault="004D68CA" w:rsidP="004D68CA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DAY BEFORE YOUR PROCEDURE</w:t>
      </w:r>
      <w:r w:rsidR="00AB231D" w:rsidRPr="00B60BAD">
        <w:rPr>
          <w:b/>
          <w:bCs/>
          <w:sz w:val="22"/>
          <w:szCs w:val="22"/>
        </w:rPr>
        <w:t>:</w:t>
      </w:r>
    </w:p>
    <w:p w14:paraId="1BEB57B8" w14:textId="5B7FBB81" w:rsidR="00AB231D" w:rsidRPr="004D68CA" w:rsidRDefault="004D68CA" w:rsidP="004D68CA">
      <w:pPr>
        <w:pStyle w:val="ListParagraph"/>
        <w:numPr>
          <w:ilvl w:val="0"/>
          <w:numId w:val="5"/>
        </w:numPr>
        <w:spacing w:after="0"/>
        <w:rPr>
          <w:sz w:val="22"/>
          <w:szCs w:val="22"/>
        </w:rPr>
      </w:pPr>
      <w:r w:rsidRPr="004D68CA">
        <w:rPr>
          <w:sz w:val="22"/>
          <w:szCs w:val="22"/>
        </w:rPr>
        <w:t>You may eat or drink regularly, including your regular medications.</w:t>
      </w:r>
    </w:p>
    <w:p w14:paraId="41F5E871" w14:textId="77777777" w:rsidR="004B5903" w:rsidRPr="00B60BAD" w:rsidRDefault="004B5903" w:rsidP="004B5903">
      <w:pPr>
        <w:spacing w:after="0"/>
        <w:rPr>
          <w:sz w:val="22"/>
          <w:szCs w:val="22"/>
        </w:rPr>
      </w:pPr>
    </w:p>
    <w:p w14:paraId="152C8CAB" w14:textId="58C89AA7" w:rsidR="004B5903" w:rsidRPr="00B60BAD" w:rsidRDefault="004D68CA" w:rsidP="004B590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DAY OF YOUR PROCEDURE:</w:t>
      </w:r>
    </w:p>
    <w:p w14:paraId="3A7C0EDB" w14:textId="347C8758" w:rsidR="004B5903" w:rsidRDefault="004D68CA" w:rsidP="004B590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You may have </w:t>
      </w:r>
      <w:r>
        <w:rPr>
          <w:b/>
          <w:bCs/>
          <w:sz w:val="22"/>
          <w:szCs w:val="22"/>
        </w:rPr>
        <w:t>CLEAR LIQUIDS</w:t>
      </w:r>
      <w:r>
        <w:rPr>
          <w:sz w:val="22"/>
          <w:szCs w:val="22"/>
        </w:rPr>
        <w:t xml:space="preserve"> only with </w:t>
      </w:r>
      <w:r>
        <w:rPr>
          <w:b/>
          <w:bCs/>
          <w:sz w:val="22"/>
          <w:szCs w:val="22"/>
        </w:rPr>
        <w:t xml:space="preserve">NO RED </w:t>
      </w:r>
      <w:r w:rsidR="00D23D21">
        <w:rPr>
          <w:b/>
          <w:bCs/>
          <w:sz w:val="22"/>
          <w:szCs w:val="22"/>
        </w:rPr>
        <w:t xml:space="preserve">OR PURPLE </w:t>
      </w:r>
      <w:r>
        <w:rPr>
          <w:b/>
          <w:bCs/>
          <w:sz w:val="22"/>
          <w:szCs w:val="22"/>
        </w:rPr>
        <w:t>DYE</w:t>
      </w:r>
      <w:r>
        <w:rPr>
          <w:sz w:val="22"/>
          <w:szCs w:val="22"/>
        </w:rPr>
        <w:t>.</w:t>
      </w:r>
    </w:p>
    <w:p w14:paraId="4F14A842" w14:textId="00F398D1" w:rsidR="004D68CA" w:rsidRDefault="004D68CA" w:rsidP="004D68CA">
      <w:pPr>
        <w:pStyle w:val="ListParagraph"/>
        <w:numPr>
          <w:ilvl w:val="1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Clear liquids include:</w:t>
      </w:r>
    </w:p>
    <w:p w14:paraId="7E80EA8C" w14:textId="5F326F42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Juices without pulp</w:t>
      </w:r>
    </w:p>
    <w:p w14:paraId="1ECC6ACE" w14:textId="28BBC696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Water</w:t>
      </w:r>
    </w:p>
    <w:p w14:paraId="3BEB8DE6" w14:textId="4DC62EF4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Broth</w:t>
      </w:r>
    </w:p>
    <w:p w14:paraId="03988948" w14:textId="1844B352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Black Coffee</w:t>
      </w:r>
      <w:r w:rsidR="000E035B">
        <w:rPr>
          <w:sz w:val="22"/>
          <w:szCs w:val="22"/>
        </w:rPr>
        <w:t xml:space="preserve"> (no creamer)</w:t>
      </w:r>
    </w:p>
    <w:p w14:paraId="5FA308F4" w14:textId="42A68431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Black Tea</w:t>
      </w:r>
    </w:p>
    <w:p w14:paraId="301E1FD2" w14:textId="2D94BA64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Gatorade</w:t>
      </w:r>
    </w:p>
    <w:p w14:paraId="71DE38DF" w14:textId="415EBF11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Jell-O</w:t>
      </w:r>
    </w:p>
    <w:p w14:paraId="7F3EFAFC" w14:textId="60021403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Soda</w:t>
      </w:r>
    </w:p>
    <w:p w14:paraId="40425A28" w14:textId="4512A3E9" w:rsidR="004D68CA" w:rsidRDefault="004D68CA" w:rsidP="004D68CA">
      <w:pPr>
        <w:pStyle w:val="ListParagraph"/>
        <w:numPr>
          <w:ilvl w:val="2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Popsicles</w:t>
      </w:r>
      <w:r w:rsidR="00D23D21">
        <w:rPr>
          <w:sz w:val="22"/>
          <w:szCs w:val="22"/>
        </w:rPr>
        <w:t xml:space="preserve"> (lemon, lime)</w:t>
      </w:r>
    </w:p>
    <w:p w14:paraId="177CEF48" w14:textId="07F22252" w:rsidR="004D68CA" w:rsidRDefault="004D68CA" w:rsidP="004B590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You may take any regular medications.</w:t>
      </w:r>
    </w:p>
    <w:p w14:paraId="76E1E9A5" w14:textId="7720DCD9" w:rsidR="004D68CA" w:rsidRDefault="004D68CA" w:rsidP="004B5903">
      <w:pPr>
        <w:pStyle w:val="ListParagraph"/>
        <w:numPr>
          <w:ilvl w:val="0"/>
          <w:numId w:val="2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90 minutes before your appointment take a Fleet’s enema.</w:t>
      </w:r>
    </w:p>
    <w:p w14:paraId="04B53066" w14:textId="77777777" w:rsidR="004B5903" w:rsidRPr="00B60BAD" w:rsidRDefault="004B5903" w:rsidP="004B5903">
      <w:pPr>
        <w:spacing w:after="0"/>
        <w:rPr>
          <w:sz w:val="22"/>
          <w:szCs w:val="22"/>
        </w:rPr>
      </w:pPr>
    </w:p>
    <w:p w14:paraId="79477FAF" w14:textId="77777777" w:rsidR="00B60BAD" w:rsidRDefault="00B60BAD" w:rsidP="004B5903">
      <w:pPr>
        <w:spacing w:after="0"/>
        <w:rPr>
          <w:sz w:val="22"/>
          <w:szCs w:val="22"/>
        </w:rPr>
      </w:pPr>
    </w:p>
    <w:p w14:paraId="0A5227C6" w14:textId="5B4EC980" w:rsidR="00B60BAD" w:rsidRPr="00B60BAD" w:rsidRDefault="00B60BAD" w:rsidP="00B60BAD">
      <w:pPr>
        <w:spacing w:after="0"/>
        <w:jc w:val="center"/>
        <w:rPr>
          <w:b/>
          <w:bCs/>
          <w:sz w:val="22"/>
          <w:szCs w:val="22"/>
        </w:rPr>
      </w:pPr>
      <w:r w:rsidRPr="00B60BAD">
        <w:rPr>
          <w:b/>
          <w:bCs/>
          <w:sz w:val="22"/>
          <w:szCs w:val="22"/>
        </w:rPr>
        <w:t>Please call us immediately if you have any questions or concerns.</w:t>
      </w:r>
    </w:p>
    <w:p w14:paraId="7DA68311" w14:textId="77777777" w:rsidR="00B60BAD" w:rsidRDefault="00B60BAD" w:rsidP="004B5903">
      <w:pPr>
        <w:spacing w:after="0"/>
      </w:pPr>
    </w:p>
    <w:p w14:paraId="55EF0A3E" w14:textId="77777777" w:rsidR="00B60BAD" w:rsidRDefault="00B60BAD" w:rsidP="004B5903">
      <w:pPr>
        <w:spacing w:after="0"/>
      </w:pPr>
    </w:p>
    <w:p w14:paraId="56797627" w14:textId="19C2A8A1" w:rsidR="00B60BAD" w:rsidRDefault="00B60BAD" w:rsidP="004B5903">
      <w:pPr>
        <w:spacing w:after="0"/>
      </w:pPr>
      <w:proofErr w:type="spellStart"/>
      <w:r>
        <w:t>EndoCentre</w:t>
      </w:r>
      <w:proofErr w:type="spellEnd"/>
      <w:r>
        <w:t xml:space="preserve"> of Baltimore</w:t>
      </w:r>
      <w:r>
        <w:tab/>
      </w:r>
      <w:r>
        <w:tab/>
      </w:r>
      <w:proofErr w:type="spellStart"/>
      <w:r>
        <w:t>EndoCentre</w:t>
      </w:r>
      <w:proofErr w:type="spellEnd"/>
      <w:r>
        <w:t xml:space="preserve"> at </w:t>
      </w:r>
      <w:proofErr w:type="spellStart"/>
      <w:r>
        <w:t>Quarterfield</w:t>
      </w:r>
      <w:proofErr w:type="spellEnd"/>
      <w:r>
        <w:t xml:space="preserve"> Station</w:t>
      </w:r>
      <w:r>
        <w:tab/>
      </w:r>
      <w:r>
        <w:tab/>
      </w:r>
      <w:proofErr w:type="spellStart"/>
      <w:r>
        <w:t>EndoCentre</w:t>
      </w:r>
      <w:proofErr w:type="spellEnd"/>
      <w:r>
        <w:t xml:space="preserve"> of Westminster</w:t>
      </w:r>
    </w:p>
    <w:p w14:paraId="5F2ECE7E" w14:textId="483A6BBA" w:rsidR="00B60BAD" w:rsidRDefault="00B60BAD" w:rsidP="004B5903">
      <w:pPr>
        <w:spacing w:after="0"/>
      </w:pPr>
      <w:r>
        <w:t>1838 Greene Tree Road</w:t>
      </w:r>
      <w:r>
        <w:tab/>
      </w:r>
      <w:r>
        <w:tab/>
        <w:t xml:space="preserve">7704 </w:t>
      </w:r>
      <w:proofErr w:type="spellStart"/>
      <w:r>
        <w:t>Quarterfield</w:t>
      </w:r>
      <w:proofErr w:type="spellEnd"/>
      <w:r>
        <w:t xml:space="preserve"> Road</w:t>
      </w:r>
      <w:r>
        <w:tab/>
      </w:r>
      <w:r>
        <w:tab/>
      </w:r>
      <w:r>
        <w:tab/>
        <w:t>535 Old Westminster Pike</w:t>
      </w:r>
    </w:p>
    <w:p w14:paraId="127DBC7F" w14:textId="736E21B2" w:rsidR="00B60BAD" w:rsidRPr="00D23D21" w:rsidRDefault="00B60BAD" w:rsidP="00B60BAD">
      <w:pPr>
        <w:spacing w:after="0"/>
        <w:rPr>
          <w:lang w:val="fr-FR"/>
        </w:rPr>
      </w:pPr>
      <w:r w:rsidRPr="00D23D21">
        <w:rPr>
          <w:lang w:val="fr-FR"/>
        </w:rPr>
        <w:t>Suite 180</w:t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  <w:t>Suite A</w:t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  <w:t>Suite 104</w:t>
      </w:r>
    </w:p>
    <w:p w14:paraId="48BEB410" w14:textId="5E5B04B7" w:rsidR="00B60BAD" w:rsidRPr="00D23D21" w:rsidRDefault="00B60BAD" w:rsidP="004B5903">
      <w:pPr>
        <w:spacing w:after="0"/>
        <w:rPr>
          <w:lang w:val="fr-FR"/>
        </w:rPr>
      </w:pPr>
      <w:proofErr w:type="spellStart"/>
      <w:r w:rsidRPr="00D23D21">
        <w:rPr>
          <w:lang w:val="fr-FR"/>
        </w:rPr>
        <w:t>Pikesville</w:t>
      </w:r>
      <w:proofErr w:type="spellEnd"/>
      <w:r w:rsidRPr="00D23D21">
        <w:rPr>
          <w:lang w:val="fr-FR"/>
        </w:rPr>
        <w:t>, MD 21208</w:t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  <w:t xml:space="preserve">Glen </w:t>
      </w:r>
      <w:proofErr w:type="spellStart"/>
      <w:r w:rsidRPr="00D23D21">
        <w:rPr>
          <w:lang w:val="fr-FR"/>
        </w:rPr>
        <w:t>Burnie</w:t>
      </w:r>
      <w:proofErr w:type="spellEnd"/>
      <w:r w:rsidRPr="00D23D21">
        <w:rPr>
          <w:lang w:val="fr-FR"/>
        </w:rPr>
        <w:t>, MD 21061</w:t>
      </w:r>
      <w:r w:rsidRPr="00D23D21">
        <w:rPr>
          <w:lang w:val="fr-FR"/>
        </w:rPr>
        <w:tab/>
      </w:r>
      <w:r w:rsidRPr="00D23D21">
        <w:rPr>
          <w:lang w:val="fr-FR"/>
        </w:rPr>
        <w:tab/>
      </w:r>
      <w:r w:rsidRPr="00D23D21">
        <w:rPr>
          <w:lang w:val="fr-FR"/>
        </w:rPr>
        <w:tab/>
        <w:t>Westminster, MD 21157</w:t>
      </w:r>
    </w:p>
    <w:p w14:paraId="0AA27D17" w14:textId="39FCEA5A" w:rsidR="00B60BAD" w:rsidRPr="004B5903" w:rsidRDefault="00B60BAD" w:rsidP="004B5903">
      <w:pPr>
        <w:spacing w:after="0"/>
      </w:pPr>
      <w:r>
        <w:t>Phone: 410-602-7782</w:t>
      </w:r>
      <w:r>
        <w:tab/>
      </w:r>
      <w:r>
        <w:tab/>
        <w:t>Phone: 410-863-4899</w:t>
      </w:r>
      <w:r>
        <w:tab/>
      </w:r>
      <w:r>
        <w:tab/>
      </w:r>
      <w:r>
        <w:tab/>
        <w:t>Phone: 410-876-8332</w:t>
      </w:r>
    </w:p>
    <w:sectPr w:rsidR="00B60BAD" w:rsidRPr="004B5903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73BD2"/>
    <w:multiLevelType w:val="hybridMultilevel"/>
    <w:tmpl w:val="4C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67A88"/>
    <w:multiLevelType w:val="hybridMultilevel"/>
    <w:tmpl w:val="58AE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36B7"/>
    <w:multiLevelType w:val="hybridMultilevel"/>
    <w:tmpl w:val="8F66E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4"/>
  </w:num>
  <w:num w:numId="2" w16cid:durableId="644286057">
    <w:abstractNumId w:val="1"/>
  </w:num>
  <w:num w:numId="3" w16cid:durableId="2030907539">
    <w:abstractNumId w:val="3"/>
  </w:num>
  <w:num w:numId="4" w16cid:durableId="1014066710">
    <w:abstractNumId w:val="0"/>
  </w:num>
  <w:num w:numId="5" w16cid:durableId="14798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0E035B"/>
    <w:rsid w:val="001279BC"/>
    <w:rsid w:val="00266DC1"/>
    <w:rsid w:val="00370778"/>
    <w:rsid w:val="004B5903"/>
    <w:rsid w:val="004D68CA"/>
    <w:rsid w:val="00932CDE"/>
    <w:rsid w:val="009970EC"/>
    <w:rsid w:val="00A55E68"/>
    <w:rsid w:val="00AB231D"/>
    <w:rsid w:val="00B60BAD"/>
    <w:rsid w:val="00CE0DB9"/>
    <w:rsid w:val="00D2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6</cp:revision>
  <dcterms:created xsi:type="dcterms:W3CDTF">2024-07-09T20:11:00Z</dcterms:created>
  <dcterms:modified xsi:type="dcterms:W3CDTF">2024-07-10T15:05:00Z</dcterms:modified>
</cp:coreProperties>
</file>